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2A1" w14:textId="61A93341" w:rsidR="0059000C" w:rsidRDefault="0059000C" w:rsidP="00296EE4">
      <w:pPr>
        <w:pStyle w:val="Kop1"/>
      </w:pPr>
      <w:r>
        <w:t>Tips voor structureel vraaggestuurd werken aan W&amp;T onderwijs</w:t>
      </w:r>
    </w:p>
    <w:p w14:paraId="018855BE" w14:textId="77777777" w:rsidR="0059000C" w:rsidRDefault="0059000C" w:rsidP="0059000C">
      <w:pPr>
        <w:pStyle w:val="Default"/>
      </w:pPr>
    </w:p>
    <w:p w14:paraId="72319A54" w14:textId="01890E73" w:rsidR="0059000C" w:rsidRDefault="0059000C" w:rsidP="0059000C">
      <w:pPr>
        <w:pStyle w:val="Default"/>
      </w:pPr>
      <w:r>
        <w:t>Nieuwsgierigheid omzetten in leervragen die leerlingen zelf kunnen onderzoeken (operationele vragen), vraagt oefening</w:t>
      </w:r>
      <w:r w:rsidR="00670EF1">
        <w:t>.</w:t>
      </w:r>
    </w:p>
    <w:p w14:paraId="158227A3" w14:textId="729BF325" w:rsidR="0059000C" w:rsidRDefault="0059000C" w:rsidP="0059000C">
      <w:pPr>
        <w:pStyle w:val="Default"/>
      </w:pPr>
      <w:r>
        <w:t xml:space="preserve">Hoe meer jij als leraar beelden </w:t>
      </w:r>
      <w:r w:rsidR="003B0CA4">
        <w:t>hebt welke</w:t>
      </w:r>
      <w:r>
        <w:t xml:space="preserve"> operationele leervragen</w:t>
      </w:r>
      <w:r w:rsidR="003B0CA4">
        <w:t xml:space="preserve"> je kunt stellen over een onderwerp</w:t>
      </w:r>
      <w:r>
        <w:t>, hoe groter de kans is dat jij dit je leerlingen kunt leren</w:t>
      </w:r>
      <w:r w:rsidR="00670EF1">
        <w:t>.</w:t>
      </w:r>
    </w:p>
    <w:p w14:paraId="366E87D9" w14:textId="495E50DF" w:rsidR="0059000C" w:rsidRDefault="0059000C" w:rsidP="0059000C">
      <w:pPr>
        <w:pStyle w:val="Default"/>
      </w:pPr>
    </w:p>
    <w:p w14:paraId="1213D562" w14:textId="77777777" w:rsidR="0059000C" w:rsidRPr="0059000C" w:rsidRDefault="0059000C" w:rsidP="0059000C">
      <w:pPr>
        <w:pStyle w:val="Default"/>
        <w:rPr>
          <w:b/>
          <w:bCs/>
        </w:rPr>
      </w:pPr>
      <w:r w:rsidRPr="0059000C">
        <w:rPr>
          <w:b/>
          <w:bCs/>
        </w:rPr>
        <w:t>Morgen aan de slag in de klas</w:t>
      </w:r>
    </w:p>
    <w:p w14:paraId="425147F7" w14:textId="092CADCA" w:rsidR="0059000C" w:rsidRDefault="0059000C" w:rsidP="0059000C">
      <w:pPr>
        <w:pStyle w:val="Default"/>
      </w:pPr>
      <w:r>
        <w:t>Oefenen met leervragen kan heel simpel met het vragenkompas</w:t>
      </w:r>
    </w:p>
    <w:p w14:paraId="1C803526" w14:textId="151B4DB0" w:rsidR="0059000C" w:rsidRDefault="0059000C" w:rsidP="0059000C">
      <w:pPr>
        <w:pStyle w:val="Default"/>
        <w:numPr>
          <w:ilvl w:val="0"/>
          <w:numId w:val="1"/>
        </w:numPr>
      </w:pPr>
      <w:r>
        <w:t>Kies een beperkt aantal type vragen</w:t>
      </w:r>
    </w:p>
    <w:p w14:paraId="00CD7034" w14:textId="2D12167A" w:rsidR="0059000C" w:rsidRDefault="0059000C" w:rsidP="0059000C">
      <w:pPr>
        <w:pStyle w:val="Default"/>
        <w:numPr>
          <w:ilvl w:val="0"/>
          <w:numId w:val="1"/>
        </w:numPr>
      </w:pPr>
      <w:r>
        <w:t>Zet een onderwerp in het midden van het vragenkompas</w:t>
      </w:r>
    </w:p>
    <w:p w14:paraId="538002F9" w14:textId="20EB7ED9" w:rsidR="0059000C" w:rsidRDefault="0059000C" w:rsidP="0059000C">
      <w:pPr>
        <w:pStyle w:val="Default"/>
        <w:numPr>
          <w:ilvl w:val="0"/>
          <w:numId w:val="1"/>
        </w:numPr>
      </w:pPr>
      <w:r>
        <w:t>Introduceer het onderwerp en koppel dit aan de leef- en belevingswereld van de leerlingen (maak het gewone even ongewoon)</w:t>
      </w:r>
    </w:p>
    <w:p w14:paraId="5460780A" w14:textId="1D64DD88" w:rsidR="0059000C" w:rsidRDefault="0059000C" w:rsidP="0059000C">
      <w:pPr>
        <w:pStyle w:val="Default"/>
        <w:numPr>
          <w:ilvl w:val="0"/>
          <w:numId w:val="1"/>
        </w:numPr>
      </w:pPr>
      <w:r>
        <w:t>Model de typen vragen met voorbeelden</w:t>
      </w:r>
    </w:p>
    <w:p w14:paraId="3F0FE080" w14:textId="5F3420D2" w:rsidR="0059000C" w:rsidRDefault="0059000C" w:rsidP="0059000C">
      <w:pPr>
        <w:pStyle w:val="Default"/>
        <w:numPr>
          <w:ilvl w:val="0"/>
          <w:numId w:val="1"/>
        </w:numPr>
      </w:pPr>
      <w:r>
        <w:t>Zet coöperatieve werkvormen in zodat de individuele inbreng en de groepsdynamiek elkaar optimaal ondersteunen bij het brainstormen over vragen</w:t>
      </w:r>
    </w:p>
    <w:p w14:paraId="2346B0CF" w14:textId="69F9BDE1" w:rsidR="0059000C" w:rsidRDefault="0059000C" w:rsidP="0059000C">
      <w:pPr>
        <w:pStyle w:val="Default"/>
      </w:pPr>
    </w:p>
    <w:p w14:paraId="2CF641EC" w14:textId="67A9A04D" w:rsidR="0059000C" w:rsidRDefault="0059000C" w:rsidP="0059000C">
      <w:pPr>
        <w:pStyle w:val="Default"/>
      </w:pPr>
      <w:r>
        <w:t>NB de opbrengst bestaat heel veel vragen. Die hoef je niet allemaal uit te werken, maar kies samen met de klas een beperkt aantal waarmee je aan de slag gaat</w:t>
      </w:r>
    </w:p>
    <w:p w14:paraId="7B4C71ED" w14:textId="77777777" w:rsidR="0059000C" w:rsidRDefault="0059000C" w:rsidP="0059000C">
      <w:pPr>
        <w:pStyle w:val="Default"/>
      </w:pPr>
    </w:p>
    <w:p w14:paraId="7177A6A7" w14:textId="446CC7DD" w:rsidR="0059000C" w:rsidRDefault="0059000C" w:rsidP="0059000C">
      <w:pPr>
        <w:pStyle w:val="Default"/>
        <w:rPr>
          <w:b/>
          <w:bCs/>
        </w:rPr>
      </w:pPr>
      <w:r w:rsidRPr="0059000C">
        <w:rPr>
          <w:b/>
          <w:bCs/>
        </w:rPr>
        <w:t xml:space="preserve">Planmatig structureel </w:t>
      </w:r>
      <w:r>
        <w:rPr>
          <w:b/>
          <w:bCs/>
        </w:rPr>
        <w:t xml:space="preserve">werken met leervragen </w:t>
      </w:r>
      <w:r w:rsidRPr="0059000C">
        <w:rPr>
          <w:b/>
          <w:bCs/>
        </w:rPr>
        <w:t>in eigen groep over langere periode</w:t>
      </w:r>
    </w:p>
    <w:p w14:paraId="1C3C3FC1" w14:textId="3F5A5402" w:rsidR="0059000C" w:rsidRDefault="0059000C" w:rsidP="0059000C">
      <w:pPr>
        <w:pStyle w:val="Default"/>
      </w:pPr>
      <w:r>
        <w:t>Leervragen leren stellen</w:t>
      </w:r>
      <w:r w:rsidR="00F3119C">
        <w:t xml:space="preserve">, </w:t>
      </w:r>
      <w:r>
        <w:t>vraagt oefening</w:t>
      </w:r>
    </w:p>
    <w:p w14:paraId="6780CF9E" w14:textId="7C3ABC9A" w:rsidR="0059000C" w:rsidRDefault="0059000C" w:rsidP="0059000C">
      <w:pPr>
        <w:pStyle w:val="Default"/>
      </w:pPr>
      <w:r>
        <w:t>Leerlingen blijven geboeid als je dit op verschillende manieren op verschillende momenten inbouwt in je lessen</w:t>
      </w:r>
    </w:p>
    <w:p w14:paraId="74624B64" w14:textId="0DFEF052" w:rsidR="0059000C" w:rsidRDefault="0059000C" w:rsidP="0059000C">
      <w:pPr>
        <w:pStyle w:val="Default"/>
      </w:pPr>
      <w:r>
        <w:t>Dit kan bijvoorbeeld door</w:t>
      </w:r>
    </w:p>
    <w:p w14:paraId="085626F9" w14:textId="38DB646B" w:rsidR="0059000C" w:rsidRDefault="0059000C" w:rsidP="0059000C">
      <w:pPr>
        <w:pStyle w:val="Default"/>
        <w:numPr>
          <w:ilvl w:val="0"/>
          <w:numId w:val="2"/>
        </w:numPr>
      </w:pPr>
      <w:r>
        <w:t xml:space="preserve">Regelmatig een vragenbrainstorm in te bouwen bij een rekenles- bijvoorbeeld </w:t>
      </w:r>
      <w:r w:rsidR="00F3119C">
        <w:t>on</w:t>
      </w:r>
      <w:r>
        <w:t xml:space="preserve"> een les over meten, kun je samen verkennen welke meetvragen we allemaal kunnen stellen die je in </w:t>
      </w:r>
      <w:r w:rsidR="00F3119C">
        <w:t>klas samen zou kunnen onderzoeken</w:t>
      </w:r>
    </w:p>
    <w:p w14:paraId="2A576881" w14:textId="2DC2901B" w:rsidR="00F3119C" w:rsidRDefault="00F3119C" w:rsidP="0059000C">
      <w:pPr>
        <w:pStyle w:val="Default"/>
        <w:numPr>
          <w:ilvl w:val="0"/>
          <w:numId w:val="2"/>
        </w:numPr>
      </w:pPr>
      <w:r>
        <w:t xml:space="preserve">Maak eigen leervragen stellen onderdeel van je aanbod van je </w:t>
      </w:r>
      <w:r w:rsidR="00B17FF4">
        <w:t>wereldoriëntatie</w:t>
      </w:r>
      <w:r>
        <w:t xml:space="preserve">. Als je de basisstof hebt </w:t>
      </w:r>
      <w:r w:rsidR="00B17FF4">
        <w:t>geïntroduceerd</w:t>
      </w:r>
      <w:r>
        <w:t>, leg dan eens vast (bijvoorbeeld in een mindmap: wat weten we al? Om vervolgens te verkennen: welke vragen kunnen we nog stellen</w:t>
      </w:r>
    </w:p>
    <w:p w14:paraId="1C1F325A" w14:textId="4AEF4524" w:rsidR="00A171A9" w:rsidRDefault="00A171A9" w:rsidP="0059000C">
      <w:pPr>
        <w:pStyle w:val="Default"/>
        <w:numPr>
          <w:ilvl w:val="0"/>
          <w:numId w:val="2"/>
        </w:numPr>
      </w:pPr>
      <w:r>
        <w:t>Je hoeft ook niet over alle aspecten van de leerstof vragen te laten stellen. Kies een vraagfocus</w:t>
      </w:r>
      <w:r w:rsidR="00D94E38">
        <w:t xml:space="preserve">: </w:t>
      </w:r>
      <w:r w:rsidR="007401BA">
        <w:t xml:space="preserve">kies </w:t>
      </w:r>
      <w:r w:rsidR="00D94E38">
        <w:t xml:space="preserve">bijvoorbeeld niet </w:t>
      </w:r>
      <w:r w:rsidR="007401BA">
        <w:t>elektriciteit, maar richt de vragen op de elektromotor</w:t>
      </w:r>
      <w:r w:rsidR="00836A1D">
        <w:t xml:space="preserve">. </w:t>
      </w:r>
      <w:r w:rsidR="00836A1D">
        <w:t>Minder maar dieper en klein maar fijn!</w:t>
      </w:r>
    </w:p>
    <w:p w14:paraId="2CF6D82A" w14:textId="1304D642" w:rsidR="00F3119C" w:rsidRDefault="00F3119C" w:rsidP="0059000C">
      <w:pPr>
        <w:pStyle w:val="Default"/>
        <w:numPr>
          <w:ilvl w:val="0"/>
          <w:numId w:val="2"/>
        </w:numPr>
      </w:pPr>
      <w:r>
        <w:t xml:space="preserve">Zorg voor de vragenmuur, waarop je op gezette tijden de vragen van de leerlingen verzameld, maar ook antwoorden op die vragen visualiseert.  Als je daarnaast ook </w:t>
      </w:r>
      <w:r w:rsidR="00B17FF4">
        <w:t xml:space="preserve">een </w:t>
      </w:r>
      <w:r>
        <w:t>mindmap hangt die de kennisstructuur van het betreffende onderwerp visualiseert (en de voorkennis van de leerlingen daarover)</w:t>
      </w:r>
      <w:r w:rsidR="00081ED5">
        <w:t>,</w:t>
      </w:r>
      <w:r>
        <w:t xml:space="preserve"> blijven vragen niet zweven maar krijgen ze een vaste plek in jouw klas</w:t>
      </w:r>
    </w:p>
    <w:p w14:paraId="2F458B7E" w14:textId="7446FBBE" w:rsidR="00F3119C" w:rsidRDefault="00F3119C" w:rsidP="0059000C">
      <w:pPr>
        <w:pStyle w:val="Default"/>
        <w:numPr>
          <w:ilvl w:val="0"/>
          <w:numId w:val="2"/>
        </w:numPr>
      </w:pPr>
      <w:r>
        <w:t xml:space="preserve">Het is goed om </w:t>
      </w:r>
      <w:r w:rsidR="00081ED5">
        <w:t xml:space="preserve">leerlingen de </w:t>
      </w:r>
      <w:r>
        <w:t xml:space="preserve">ruimte te bieden om </w:t>
      </w:r>
      <w:r w:rsidR="00081ED5">
        <w:t xml:space="preserve">hun </w:t>
      </w:r>
      <w:r>
        <w:t xml:space="preserve">vragen ook te onderzoeken, maar houdt goed in de gaten wat </w:t>
      </w:r>
      <w:r w:rsidR="00861C40">
        <w:t xml:space="preserve">voor jou haalbaar is </w:t>
      </w:r>
      <w:r>
        <w:t xml:space="preserve">in tijd en organisatie om te begeleiden. Beter een paar vragen samen kiezen die leerlingen ook daadwerkelijk beantwoorden, dan heel veel vragen die verzanden. </w:t>
      </w:r>
      <w:r w:rsidR="00861C40">
        <w:t>Bewaak de succeservaring.</w:t>
      </w:r>
    </w:p>
    <w:p w14:paraId="66E66CE7" w14:textId="30ECBE8C" w:rsidR="00F3119C" w:rsidRDefault="00F3119C" w:rsidP="00F3119C">
      <w:pPr>
        <w:pStyle w:val="Default"/>
      </w:pPr>
    </w:p>
    <w:p w14:paraId="0556D888" w14:textId="4B1518AF" w:rsidR="00F3119C" w:rsidRPr="00F3119C" w:rsidRDefault="00F3119C" w:rsidP="00F3119C">
      <w:pPr>
        <w:pStyle w:val="Default"/>
        <w:rPr>
          <w:b/>
          <w:bCs/>
        </w:rPr>
      </w:pPr>
      <w:r w:rsidRPr="00F3119C">
        <w:rPr>
          <w:b/>
          <w:bCs/>
        </w:rPr>
        <w:t>Opbrengsten delen binnen het team</w:t>
      </w:r>
    </w:p>
    <w:p w14:paraId="0360BDB5" w14:textId="1D0A909D" w:rsidR="00F3119C" w:rsidRDefault="00F3119C" w:rsidP="00F3119C">
      <w:pPr>
        <w:pStyle w:val="Default"/>
      </w:pPr>
      <w:r>
        <w:t>Zichtbaar succes van het werk van jouw leerlingen inspireert collega’s</w:t>
      </w:r>
    </w:p>
    <w:p w14:paraId="395A8DE2" w14:textId="16E11246" w:rsidR="00F3119C" w:rsidRDefault="00F3119C" w:rsidP="00F3119C">
      <w:pPr>
        <w:pStyle w:val="Default"/>
      </w:pPr>
      <w:r>
        <w:lastRenderedPageBreak/>
        <w:t xml:space="preserve">Het gebruik van een vragenmuur (met antwoorden), mindmaps en andere manieren om het leerproces te visualiseren ondersteunt niet alleen het leren </w:t>
      </w:r>
      <w:r>
        <w:t>van de leerlingen</w:t>
      </w:r>
      <w:r>
        <w:t>, maar helpt ook om ouders en collega’s te informeren en te inspireren.</w:t>
      </w:r>
    </w:p>
    <w:p w14:paraId="5386D594" w14:textId="76BC79E9" w:rsidR="00DD58AC" w:rsidRDefault="00DD58AC" w:rsidP="00F3119C">
      <w:pPr>
        <w:pStyle w:val="Default"/>
      </w:pPr>
    </w:p>
    <w:p w14:paraId="379DD61B" w14:textId="62AE7959" w:rsidR="00DD58AC" w:rsidRPr="00DD58AC" w:rsidRDefault="00DD58AC" w:rsidP="00F3119C">
      <w:pPr>
        <w:pStyle w:val="Default"/>
        <w:rPr>
          <w:b/>
          <w:bCs/>
        </w:rPr>
      </w:pPr>
      <w:r w:rsidRPr="00DD58AC">
        <w:rPr>
          <w:b/>
          <w:bCs/>
        </w:rPr>
        <w:t>Team ontwikkeling: Kennis delen is kennis vermenigvuldigen</w:t>
      </w:r>
    </w:p>
    <w:p w14:paraId="6AF953CF" w14:textId="6DD5C7AD" w:rsidR="0059000C" w:rsidRDefault="00E9401F" w:rsidP="0059000C">
      <w:pPr>
        <w:pStyle w:val="Default"/>
      </w:pPr>
      <w:r>
        <w:t>Om leervragen stellen optimaal te vergelijken</w:t>
      </w:r>
      <w:r w:rsidR="00AD4705">
        <w:t xml:space="preserve"> is het heel krachtig om met elkaar te verkennen: welke leervragen kunnen we eigen stellen over dit onderdeel van W&amp;T</w:t>
      </w:r>
    </w:p>
    <w:p w14:paraId="3D5A3667" w14:textId="1EB87C9F" w:rsidR="00AD4705" w:rsidRDefault="00AD4705" w:rsidP="0059000C">
      <w:pPr>
        <w:pStyle w:val="Default"/>
      </w:pPr>
    </w:p>
    <w:p w14:paraId="2C897D98" w14:textId="77777777" w:rsidR="00260102" w:rsidRDefault="00283522" w:rsidP="0059000C">
      <w:pPr>
        <w:pStyle w:val="Default"/>
      </w:pPr>
      <w:r>
        <w:t xml:space="preserve">Door samen met collega leerkrachten te brainstormen over mogelijke leervragen met vragenkompas, </w:t>
      </w:r>
      <w:r w:rsidR="00D3141D">
        <w:t>zul</w:t>
      </w:r>
      <w:r>
        <w:t xml:space="preserve"> je </w:t>
      </w:r>
      <w:r w:rsidR="00D3141D">
        <w:t xml:space="preserve">meer </w:t>
      </w:r>
      <w:r>
        <w:t>nieuwe invalshoeken vinden om het onderwerp te verkennen</w:t>
      </w:r>
      <w:r w:rsidR="00D3141D">
        <w:t>.</w:t>
      </w:r>
    </w:p>
    <w:p w14:paraId="269190C4" w14:textId="1A87A638" w:rsidR="00283522" w:rsidRDefault="00260102" w:rsidP="0059000C">
      <w:pPr>
        <w:pStyle w:val="Default"/>
      </w:pPr>
      <w:r>
        <w:t xml:space="preserve">Samen vragen verkennen helpt je om keuzes te maken hoe je de </w:t>
      </w:r>
      <w:r w:rsidR="00283522">
        <w:t xml:space="preserve">nieuwsgierigheid </w:t>
      </w:r>
      <w:r w:rsidR="001D437F">
        <w:t xml:space="preserve">van </w:t>
      </w:r>
      <w:r w:rsidR="00283522">
        <w:t xml:space="preserve">leerlingen gerichter </w:t>
      </w:r>
      <w:r>
        <w:t xml:space="preserve">kunt </w:t>
      </w:r>
      <w:r w:rsidR="00283522">
        <w:t xml:space="preserve">prikkelen </w:t>
      </w:r>
      <w:r w:rsidR="001D437F">
        <w:t>zodat zij</w:t>
      </w:r>
      <w:r w:rsidR="00283522">
        <w:t xml:space="preserve"> leervragen stellen die je samen in de klas kunt onderzoeken</w:t>
      </w:r>
    </w:p>
    <w:p w14:paraId="2909A000" w14:textId="714BD9B1" w:rsidR="00283522" w:rsidRDefault="00283522" w:rsidP="0059000C">
      <w:pPr>
        <w:pStyle w:val="Default"/>
      </w:pPr>
    </w:p>
    <w:p w14:paraId="05EB5643" w14:textId="77777777" w:rsidR="00283522" w:rsidRDefault="00283522" w:rsidP="0059000C">
      <w:pPr>
        <w:pStyle w:val="Default"/>
      </w:pPr>
    </w:p>
    <w:p w14:paraId="0FB88D53" w14:textId="55E8B0B2" w:rsidR="001D437F" w:rsidRPr="00435DDC" w:rsidRDefault="004F1993" w:rsidP="001D437F">
      <w:pPr>
        <w:pStyle w:val="Default"/>
        <w:rPr>
          <w:b/>
          <w:bCs/>
        </w:rPr>
      </w:pPr>
      <w:r w:rsidRPr="00435DDC">
        <w:rPr>
          <w:b/>
          <w:bCs/>
        </w:rPr>
        <w:t>Tot slot</w:t>
      </w:r>
    </w:p>
    <w:p w14:paraId="4C9109F0" w14:textId="77777777" w:rsidR="00BE4AF2" w:rsidRDefault="004F1993" w:rsidP="001D437F">
      <w:pPr>
        <w:pStyle w:val="Default"/>
      </w:pPr>
      <w:r>
        <w:t>Maak het niet ingewikkeld</w:t>
      </w:r>
      <w:r w:rsidR="00435DDC">
        <w:t xml:space="preserve"> voor jezelf</w:t>
      </w:r>
      <w:r>
        <w:t>. Er is een wereld aan mogelijkheden om vraaggestuurd leren in te zetten in je onderwijs</w:t>
      </w:r>
      <w:r w:rsidR="00EA4E7A">
        <w:t>, maar</w:t>
      </w:r>
      <w:r w:rsidR="00435DDC">
        <w:t xml:space="preserve"> houdt het in het</w:t>
      </w:r>
      <w:r w:rsidR="00EA4E7A">
        <w:t xml:space="preserve"> begin klein en overzichtelijk. </w:t>
      </w:r>
    </w:p>
    <w:p w14:paraId="5ACF92AD" w14:textId="44893958" w:rsidR="004F1993" w:rsidRDefault="00BE4AF2" w:rsidP="001D437F">
      <w:pPr>
        <w:pStyle w:val="Default"/>
      </w:pPr>
      <w:r>
        <w:t>Biedt structuur in een stapsgewijze uitwerking</w:t>
      </w:r>
      <w:r w:rsidR="000F1880">
        <w:t xml:space="preserve">, </w:t>
      </w:r>
      <w:r w:rsidR="00E07F3E">
        <w:t>terwijl je ruimte biedt voor de input van de leerlingen.</w:t>
      </w:r>
      <w:r w:rsidR="000F1880">
        <w:t xml:space="preserve"> </w:t>
      </w:r>
      <w:r w:rsidR="00EA4E7A">
        <w:t>Dat geeft rust en overzicht en de inspiratie om het geleidelijk verder uit te breiden</w:t>
      </w:r>
      <w:r w:rsidR="00435DDC">
        <w:t>.</w:t>
      </w:r>
    </w:p>
    <w:p w14:paraId="515B3C60" w14:textId="7D466B72" w:rsidR="00061CAB" w:rsidRDefault="00061CAB" w:rsidP="001D437F">
      <w:pPr>
        <w:pStyle w:val="Default"/>
      </w:pPr>
      <w:r>
        <w:t xml:space="preserve">Doe het </w:t>
      </w:r>
      <w:r w:rsidR="00296EE4">
        <w:t xml:space="preserve">bij voorkeur </w:t>
      </w:r>
      <w:r>
        <w:t xml:space="preserve">ook niet </w:t>
      </w:r>
      <w:r w:rsidR="00296EE4">
        <w:t xml:space="preserve">allemaal </w:t>
      </w:r>
      <w:r>
        <w:t>alleen</w:t>
      </w:r>
      <w:r w:rsidR="00296EE4">
        <w:t xml:space="preserve">, </w:t>
      </w:r>
      <w:r>
        <w:t xml:space="preserve">maar samen met collega’s. Dat inspireert en </w:t>
      </w:r>
      <w:r w:rsidR="00E42439">
        <w:t xml:space="preserve">zo kun je samen </w:t>
      </w:r>
      <w:r w:rsidR="003B1E37">
        <w:t>verkennen wat past in jouw klas en in jullie school</w:t>
      </w:r>
      <w:r w:rsidR="00296EE4">
        <w:t>.</w:t>
      </w:r>
    </w:p>
    <w:p w14:paraId="7751A612" w14:textId="77777777" w:rsidR="004F1993" w:rsidRDefault="004F1993" w:rsidP="001D437F">
      <w:pPr>
        <w:pStyle w:val="Default"/>
      </w:pPr>
    </w:p>
    <w:p w14:paraId="5C134E2E" w14:textId="7BFD1CEA" w:rsidR="0059000C" w:rsidRDefault="00450A45" w:rsidP="0059000C">
      <w:r>
        <w:t>Veel succes</w:t>
      </w:r>
    </w:p>
    <w:p w14:paraId="384B43BB" w14:textId="08419D09" w:rsidR="00450A45" w:rsidRDefault="00450A45" w:rsidP="0059000C">
      <w:r>
        <w:t>Harry Stokhof</w:t>
      </w:r>
      <w:r w:rsidR="007C711A">
        <w:t xml:space="preserve"> en Ilse Wintermans</w:t>
      </w:r>
    </w:p>
    <w:sectPr w:rsidR="0045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CF8"/>
    <w:multiLevelType w:val="hybridMultilevel"/>
    <w:tmpl w:val="E440F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441B"/>
    <w:multiLevelType w:val="hybridMultilevel"/>
    <w:tmpl w:val="E6B2F5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C"/>
    <w:rsid w:val="00061CAB"/>
    <w:rsid w:val="00081ED5"/>
    <w:rsid w:val="000F1880"/>
    <w:rsid w:val="00191E56"/>
    <w:rsid w:val="001D437F"/>
    <w:rsid w:val="001E2418"/>
    <w:rsid w:val="00260102"/>
    <w:rsid w:val="00283522"/>
    <w:rsid w:val="00296EE4"/>
    <w:rsid w:val="003B0CA4"/>
    <w:rsid w:val="003B1E37"/>
    <w:rsid w:val="00435DDC"/>
    <w:rsid w:val="00450A45"/>
    <w:rsid w:val="004F1993"/>
    <w:rsid w:val="0059000C"/>
    <w:rsid w:val="00670EF1"/>
    <w:rsid w:val="007401BA"/>
    <w:rsid w:val="007C711A"/>
    <w:rsid w:val="00836A1D"/>
    <w:rsid w:val="00861C40"/>
    <w:rsid w:val="00A171A9"/>
    <w:rsid w:val="00AD4705"/>
    <w:rsid w:val="00B17FF4"/>
    <w:rsid w:val="00BE4AF2"/>
    <w:rsid w:val="00D3141D"/>
    <w:rsid w:val="00D94E38"/>
    <w:rsid w:val="00DD58AC"/>
    <w:rsid w:val="00E07F3E"/>
    <w:rsid w:val="00E42439"/>
    <w:rsid w:val="00E9401F"/>
    <w:rsid w:val="00EA4E7A"/>
    <w:rsid w:val="00F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84B8"/>
  <w15:chartTrackingRefBased/>
  <w15:docId w15:val="{BC7E1C74-E923-4228-B939-5B0EDA4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6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90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96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Stokhof</dc:creator>
  <cp:keywords/>
  <dc:description/>
  <cp:lastModifiedBy>Harry Stokhof</cp:lastModifiedBy>
  <cp:revision>31</cp:revision>
  <dcterms:created xsi:type="dcterms:W3CDTF">2022-06-06T13:02:00Z</dcterms:created>
  <dcterms:modified xsi:type="dcterms:W3CDTF">2022-06-06T13:46:00Z</dcterms:modified>
</cp:coreProperties>
</file>